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55C3" w14:textId="2D320859" w:rsidR="006E7B0B" w:rsidRDefault="006E7B0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Responsabile del Servizio </w:t>
      </w:r>
      <w:r w:rsidR="0073082B">
        <w:rPr>
          <w:rFonts w:ascii="Century Gothic" w:hAnsi="Century Gothic"/>
          <w:b/>
          <w:sz w:val="23"/>
          <w:szCs w:val="23"/>
        </w:rPr>
        <w:t>istruzione, cultura, socio-assistenziale e sviluppo economico</w:t>
      </w:r>
      <w:r>
        <w:rPr>
          <w:rFonts w:ascii="Century Gothic" w:hAnsi="Century Gothic"/>
          <w:b/>
          <w:sz w:val="23"/>
          <w:szCs w:val="23"/>
        </w:rPr>
        <w:t>, titolare di Posizione Organizzativa</w:t>
      </w:r>
    </w:p>
    <w:p w14:paraId="7376FDA5" w14:textId="07DEDAF2" w:rsidR="00F90263" w:rsidRDefault="00F90263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 xml:space="preserve">dal </w:t>
      </w:r>
      <w:r w:rsidR="00AF3AC3">
        <w:rPr>
          <w:rFonts w:ascii="Century Gothic" w:hAnsi="Century Gothic"/>
          <w:b/>
          <w:sz w:val="23"/>
          <w:szCs w:val="23"/>
        </w:rPr>
        <w:t xml:space="preserve">1/01/2019 al 13/01/2019 e dal </w:t>
      </w:r>
      <w:r w:rsidRPr="00F90263">
        <w:rPr>
          <w:rFonts w:ascii="Century Gothic" w:hAnsi="Century Gothic"/>
          <w:b/>
          <w:sz w:val="23"/>
          <w:szCs w:val="23"/>
        </w:rPr>
        <w:t>09/10/2019</w:t>
      </w:r>
      <w:r>
        <w:rPr>
          <w:rFonts w:ascii="Century Gothic" w:hAnsi="Century Gothic"/>
          <w:b/>
          <w:sz w:val="23"/>
          <w:szCs w:val="23"/>
        </w:rPr>
        <w:t xml:space="preserve"> al 31/12/2019</w:t>
      </w:r>
    </w:p>
    <w:p w14:paraId="10D9EF6A" w14:textId="77777777" w:rsidR="00BC798F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>COMUNITA’ DELLA VALLE DI SOLE – MALE’ (TN)</w:t>
      </w:r>
    </w:p>
    <w:p w14:paraId="13C25EB9" w14:textId="77777777" w:rsidR="00B8389A" w:rsidRDefault="0073082B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>
        <w:rPr>
          <w:rFonts w:ascii="Century Gothic" w:hAnsi="Century Gothic"/>
          <w:b/>
          <w:sz w:val="23"/>
          <w:szCs w:val="23"/>
        </w:rPr>
        <w:t>Dott.ssa Rizzi Cristina</w:t>
      </w:r>
    </w:p>
    <w:p w14:paraId="22B88EF0" w14:textId="77777777" w:rsidR="00BC798F" w:rsidRPr="00BC798F" w:rsidRDefault="00BC798F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</w:p>
    <w:p w14:paraId="1D505BB7" w14:textId="77777777" w:rsidR="00B8389A" w:rsidRPr="00BC798F" w:rsidRDefault="00B8389A" w:rsidP="00BC798F">
      <w:pPr>
        <w:spacing w:after="0"/>
        <w:jc w:val="center"/>
        <w:rPr>
          <w:rFonts w:ascii="Century Gothic" w:hAnsi="Century Gothic"/>
          <w:b/>
          <w:sz w:val="23"/>
          <w:szCs w:val="23"/>
        </w:rPr>
      </w:pPr>
      <w:r w:rsidRPr="00BC798F">
        <w:rPr>
          <w:rFonts w:ascii="Century Gothic" w:hAnsi="Century Gothic"/>
          <w:b/>
          <w:sz w:val="23"/>
          <w:szCs w:val="23"/>
        </w:rPr>
        <w:t xml:space="preserve">TRATTAMENTO ECONOMICO </w:t>
      </w:r>
      <w:r w:rsidR="00BC798F" w:rsidRPr="00BC798F">
        <w:rPr>
          <w:rFonts w:ascii="Century Gothic" w:hAnsi="Century Gothic"/>
          <w:b/>
          <w:sz w:val="23"/>
          <w:szCs w:val="23"/>
        </w:rPr>
        <w:t xml:space="preserve">- </w:t>
      </w:r>
      <w:r w:rsidRPr="00BC798F">
        <w:rPr>
          <w:rFonts w:ascii="Century Gothic" w:hAnsi="Century Gothic"/>
          <w:b/>
          <w:sz w:val="23"/>
          <w:szCs w:val="23"/>
        </w:rPr>
        <w:t>ANNO 201</w:t>
      </w:r>
      <w:r w:rsidR="002C0E50">
        <w:rPr>
          <w:rFonts w:ascii="Century Gothic" w:hAnsi="Century Gothic"/>
          <w:b/>
          <w:sz w:val="23"/>
          <w:szCs w:val="23"/>
        </w:rPr>
        <w:t>9</w:t>
      </w:r>
    </w:p>
    <w:p w14:paraId="2EDB3CBF" w14:textId="77777777" w:rsidR="00B8389A" w:rsidRPr="00BC798F" w:rsidRDefault="00B8389A" w:rsidP="00B8389A">
      <w:pPr>
        <w:spacing w:after="0"/>
        <w:rPr>
          <w:rFonts w:ascii="Century Gothic" w:hAnsi="Century Gothic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  <w:gridCol w:w="2694"/>
      </w:tblGrid>
      <w:tr w:rsidR="00B8389A" w:rsidRPr="00BC798F" w14:paraId="002CEC5C" w14:textId="77777777" w:rsidTr="00BC798F">
        <w:tc>
          <w:tcPr>
            <w:tcW w:w="8075" w:type="dxa"/>
            <w:shd w:val="clear" w:color="auto" w:fill="E7E6E6" w:themeFill="background2"/>
          </w:tcPr>
          <w:p w14:paraId="2BB626E2" w14:textId="77777777" w:rsidR="00B8389A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DETTAGLIO VOCI RETRIBUTIVE – </w:t>
            </w:r>
          </w:p>
          <w:p w14:paraId="05FE681F" w14:textId="77777777" w:rsidR="00BC798F" w:rsidRPr="00BC798F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CCPL COMPARTO AUTONOMIE LOCALI </w:t>
            </w:r>
          </w:p>
          <w:p w14:paraId="0BED33B3" w14:textId="77777777" w:rsidR="00B8389A" w:rsidRDefault="00B8389A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PERSONALE </w:t>
            </w:r>
            <w:r w:rsidR="00BC798F">
              <w:rPr>
                <w:rFonts w:ascii="Century Gothic" w:hAnsi="Century Gothic"/>
                <w:b/>
                <w:sz w:val="23"/>
                <w:szCs w:val="23"/>
              </w:rPr>
              <w:t xml:space="preserve">DELL’AREA </w:t>
            </w:r>
            <w:r w:rsidR="006E7B0B">
              <w:rPr>
                <w:rFonts w:ascii="Century Gothic" w:hAnsi="Century Gothic"/>
                <w:b/>
                <w:sz w:val="23"/>
                <w:szCs w:val="23"/>
              </w:rPr>
              <w:t>NON DIRIGENZIALE</w:t>
            </w:r>
          </w:p>
          <w:p w14:paraId="25E5039D" w14:textId="77777777" w:rsidR="00BC798F" w:rsidRPr="00BC798F" w:rsidRDefault="00BC798F" w:rsidP="00B8389A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DC8709B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  <w:tc>
          <w:tcPr>
            <w:tcW w:w="2694" w:type="dxa"/>
            <w:shd w:val="clear" w:color="auto" w:fill="E7E6E6" w:themeFill="background2"/>
          </w:tcPr>
          <w:p w14:paraId="6D94CA97" w14:textId="77777777" w:rsidR="00B8389A" w:rsidRPr="00BC798F" w:rsidRDefault="00B8389A" w:rsidP="00BC798F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MENSILE</w:t>
            </w:r>
          </w:p>
        </w:tc>
      </w:tr>
      <w:tr w:rsidR="00B8389A" w:rsidRPr="00BC798F" w14:paraId="7C3F083E" w14:textId="77777777" w:rsidTr="00BC798F">
        <w:tc>
          <w:tcPr>
            <w:tcW w:w="8075" w:type="dxa"/>
          </w:tcPr>
          <w:p w14:paraId="56742F4E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STIPENDIO TABELLARE</w:t>
            </w:r>
          </w:p>
          <w:p w14:paraId="4247B1C8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37C23D7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17.508,00</w:t>
            </w:r>
          </w:p>
        </w:tc>
        <w:tc>
          <w:tcPr>
            <w:tcW w:w="2694" w:type="dxa"/>
          </w:tcPr>
          <w:p w14:paraId="5C77D54E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1.459,00</w:t>
            </w:r>
          </w:p>
        </w:tc>
      </w:tr>
      <w:tr w:rsidR="00B8389A" w:rsidRPr="00BC798F" w14:paraId="1F7CC1C6" w14:textId="77777777" w:rsidTr="00BC798F">
        <w:tc>
          <w:tcPr>
            <w:tcW w:w="8075" w:type="dxa"/>
          </w:tcPr>
          <w:p w14:paraId="192C3CD8" w14:textId="77777777" w:rsidR="00B8389A" w:rsidRDefault="00B8389A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 xml:space="preserve">INDENNITA’ INTEGRATIVA </w:t>
            </w:r>
          </w:p>
          <w:p w14:paraId="5126E9EF" w14:textId="77777777" w:rsidR="00BC798F" w:rsidRPr="00BC798F" w:rsidRDefault="00BC798F" w:rsidP="00BC798F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CE949E4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6.545,04</w:t>
            </w:r>
          </w:p>
        </w:tc>
        <w:tc>
          <w:tcPr>
            <w:tcW w:w="2694" w:type="dxa"/>
          </w:tcPr>
          <w:p w14:paraId="7CC4A862" w14:textId="77777777" w:rsidR="00B8389A" w:rsidRPr="00BC798F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545,42</w:t>
            </w:r>
          </w:p>
        </w:tc>
      </w:tr>
      <w:tr w:rsidR="00826DE8" w:rsidRPr="00BC798F" w14:paraId="73F22945" w14:textId="77777777" w:rsidTr="00BC798F">
        <w:tc>
          <w:tcPr>
            <w:tcW w:w="8075" w:type="dxa"/>
          </w:tcPr>
          <w:p w14:paraId="10227A50" w14:textId="77777777" w:rsidR="00826DE8" w:rsidRDefault="00826DE8" w:rsidP="00BC798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ASSEGNO ANNUO</w:t>
            </w:r>
          </w:p>
          <w:p w14:paraId="15BAF714" w14:textId="77777777" w:rsidR="00826DE8" w:rsidRPr="00BC798F" w:rsidRDefault="00826DE8" w:rsidP="00826DE8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0A56D97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3.360,00</w:t>
            </w:r>
          </w:p>
        </w:tc>
        <w:tc>
          <w:tcPr>
            <w:tcW w:w="2694" w:type="dxa"/>
          </w:tcPr>
          <w:p w14:paraId="256A23F5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280,00</w:t>
            </w:r>
          </w:p>
        </w:tc>
      </w:tr>
      <w:tr w:rsidR="00826DE8" w:rsidRPr="00BC798F" w14:paraId="71D916A0" w14:textId="77777777" w:rsidTr="00BC798F">
        <w:tc>
          <w:tcPr>
            <w:tcW w:w="8075" w:type="dxa"/>
          </w:tcPr>
          <w:p w14:paraId="2C262FE8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SALARIO ANZIANITA’ 89/90</w:t>
            </w:r>
          </w:p>
          <w:p w14:paraId="5008AA3A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7774FD4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347,04</w:t>
            </w:r>
          </w:p>
        </w:tc>
        <w:tc>
          <w:tcPr>
            <w:tcW w:w="2694" w:type="dxa"/>
          </w:tcPr>
          <w:p w14:paraId="373E7346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28,92</w:t>
            </w:r>
          </w:p>
        </w:tc>
      </w:tr>
      <w:tr w:rsidR="00826DE8" w:rsidRPr="00BC798F" w14:paraId="74BF156D" w14:textId="77777777" w:rsidTr="00BC798F">
        <w:tc>
          <w:tcPr>
            <w:tcW w:w="8075" w:type="dxa"/>
          </w:tcPr>
          <w:p w14:paraId="3045DBEE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MATURATO ECONOMICO</w:t>
            </w:r>
          </w:p>
          <w:p w14:paraId="03131135" w14:textId="77777777" w:rsidR="00826DE8" w:rsidRDefault="00826DE8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D87C645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1.063,80</w:t>
            </w:r>
          </w:p>
        </w:tc>
        <w:tc>
          <w:tcPr>
            <w:tcW w:w="2694" w:type="dxa"/>
          </w:tcPr>
          <w:p w14:paraId="2CCDF865" w14:textId="77777777" w:rsidR="00826DE8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88,65</w:t>
            </w:r>
          </w:p>
        </w:tc>
      </w:tr>
      <w:tr w:rsidR="00D80AE1" w:rsidRPr="00BC798F" w14:paraId="2D299A32" w14:textId="77777777" w:rsidTr="00BC798F">
        <w:tc>
          <w:tcPr>
            <w:tcW w:w="8075" w:type="dxa"/>
          </w:tcPr>
          <w:p w14:paraId="61A5F586" w14:textId="77777777" w:rsidR="00D80AE1" w:rsidRDefault="00D80AE1" w:rsidP="00D80AE1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INDIVIDUALE RETRIBUZIONE</w:t>
            </w:r>
          </w:p>
          <w:p w14:paraId="36C90A7E" w14:textId="77777777" w:rsidR="00D80AE1" w:rsidRDefault="00D80AE1" w:rsidP="00D80AE1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9A4646E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71,52</w:t>
            </w:r>
          </w:p>
        </w:tc>
        <w:tc>
          <w:tcPr>
            <w:tcW w:w="2694" w:type="dxa"/>
          </w:tcPr>
          <w:p w14:paraId="12ADB5F1" w14:textId="77777777" w:rsidR="00D80AE1" w:rsidRDefault="00512189" w:rsidP="00BC798F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5,96</w:t>
            </w:r>
          </w:p>
        </w:tc>
      </w:tr>
      <w:tr w:rsidR="00E6417B" w:rsidRPr="00BC798F" w14:paraId="2A52FEEA" w14:textId="77777777" w:rsidTr="00BC798F">
        <w:tc>
          <w:tcPr>
            <w:tcW w:w="8075" w:type="dxa"/>
          </w:tcPr>
          <w:p w14:paraId="6AF4E31B" w14:textId="77777777" w:rsidR="00E6417B" w:rsidRDefault="00E6417B" w:rsidP="00E6417B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ELEMENTO AGGIUNTIVO DELLA RETRIBUZIONE</w:t>
            </w:r>
          </w:p>
          <w:p w14:paraId="431ED54D" w14:textId="77777777" w:rsidR="00E6417B" w:rsidRPr="00E6417B" w:rsidRDefault="00E6417B" w:rsidP="00E6417B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0E9D0A7" w14:textId="4FB962A4" w:rsidR="00E6417B" w:rsidRDefault="00E6417B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768,00</w:t>
            </w:r>
          </w:p>
        </w:tc>
        <w:tc>
          <w:tcPr>
            <w:tcW w:w="2694" w:type="dxa"/>
          </w:tcPr>
          <w:p w14:paraId="74F65CCC" w14:textId="160A13B5" w:rsidR="00E6417B" w:rsidRDefault="00E6417B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64,00</w:t>
            </w:r>
          </w:p>
        </w:tc>
      </w:tr>
      <w:tr w:rsidR="00E6417B" w:rsidRPr="00BC798F" w14:paraId="0F61C64A" w14:textId="77777777" w:rsidTr="00BC798F">
        <w:tc>
          <w:tcPr>
            <w:tcW w:w="8075" w:type="dxa"/>
          </w:tcPr>
          <w:p w14:paraId="300D3A1F" w14:textId="77777777" w:rsidR="00E6417B" w:rsidRDefault="00E6417B" w:rsidP="00E6417B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RIEQUILIBRIO SALARIO ESPERIENZA PROFESSIONALE</w:t>
            </w:r>
          </w:p>
          <w:p w14:paraId="067B7575" w14:textId="77777777" w:rsidR="00E6417B" w:rsidRDefault="00E6417B" w:rsidP="00E6417B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955B3D7" w14:textId="77777777" w:rsidR="00E6417B" w:rsidRDefault="00E6417B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476,52</w:t>
            </w:r>
          </w:p>
        </w:tc>
        <w:tc>
          <w:tcPr>
            <w:tcW w:w="2694" w:type="dxa"/>
          </w:tcPr>
          <w:p w14:paraId="77E10AA1" w14:textId="77777777" w:rsidR="00E6417B" w:rsidRDefault="00E6417B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39,71</w:t>
            </w:r>
          </w:p>
        </w:tc>
      </w:tr>
      <w:tr w:rsidR="00E6417B" w:rsidRPr="00BC798F" w14:paraId="4B56365E" w14:textId="77777777" w:rsidTr="00BC798F">
        <w:tc>
          <w:tcPr>
            <w:tcW w:w="8075" w:type="dxa"/>
          </w:tcPr>
          <w:p w14:paraId="0C8822D3" w14:textId="77777777" w:rsidR="00E6417B" w:rsidRPr="00E6417B" w:rsidRDefault="00E6417B" w:rsidP="00E6417B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E6417B">
              <w:rPr>
                <w:rFonts w:ascii="Century Gothic" w:hAnsi="Century Gothic"/>
                <w:sz w:val="23"/>
                <w:szCs w:val="23"/>
              </w:rPr>
              <w:t xml:space="preserve">INDENNITA’ VACANZA CONTRATTUALE </w:t>
            </w:r>
          </w:p>
          <w:p w14:paraId="5DACAEF9" w14:textId="77777777" w:rsidR="00E6417B" w:rsidRPr="00E6417B" w:rsidRDefault="00E6417B" w:rsidP="00E6417B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  <w:r w:rsidRPr="00E6417B">
              <w:rPr>
                <w:rFonts w:ascii="Century Gothic" w:hAnsi="Century Gothic"/>
                <w:sz w:val="23"/>
                <w:szCs w:val="23"/>
              </w:rPr>
              <w:t>Dal 1.04.2019 al 30.06.2019</w:t>
            </w:r>
          </w:p>
          <w:p w14:paraId="50667882" w14:textId="77777777" w:rsidR="00E6417B" w:rsidRPr="00E6417B" w:rsidRDefault="00E6417B" w:rsidP="00E6417B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629F7EF" w14:textId="52FADBE5" w:rsidR="00E6417B" w:rsidRDefault="00AC5C16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28,77</w:t>
            </w:r>
          </w:p>
        </w:tc>
        <w:tc>
          <w:tcPr>
            <w:tcW w:w="2694" w:type="dxa"/>
          </w:tcPr>
          <w:p w14:paraId="13194419" w14:textId="57287D23" w:rsidR="00E6417B" w:rsidRDefault="00AC5C16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9,59</w:t>
            </w:r>
          </w:p>
        </w:tc>
      </w:tr>
      <w:tr w:rsidR="00E6417B" w:rsidRPr="00BC798F" w14:paraId="7A45C701" w14:textId="77777777" w:rsidTr="00BC798F">
        <w:tc>
          <w:tcPr>
            <w:tcW w:w="8075" w:type="dxa"/>
          </w:tcPr>
          <w:p w14:paraId="3E529016" w14:textId="77777777" w:rsidR="00E6417B" w:rsidRPr="00E6417B" w:rsidRDefault="00E6417B" w:rsidP="00E6417B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E6417B">
              <w:rPr>
                <w:rFonts w:ascii="Century Gothic" w:hAnsi="Century Gothic"/>
                <w:sz w:val="23"/>
                <w:szCs w:val="23"/>
              </w:rPr>
              <w:t xml:space="preserve">INDENNITA’ VACANZA CONTRATTUALE </w:t>
            </w:r>
          </w:p>
          <w:p w14:paraId="006E60B5" w14:textId="77777777" w:rsidR="00E6417B" w:rsidRPr="00E6417B" w:rsidRDefault="00E6417B" w:rsidP="00E6417B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  <w:r w:rsidRPr="00E6417B">
              <w:rPr>
                <w:rFonts w:ascii="Century Gothic" w:hAnsi="Century Gothic"/>
                <w:sz w:val="23"/>
                <w:szCs w:val="23"/>
              </w:rPr>
              <w:t>Dal 1.07.2019 al 31.12.2019</w:t>
            </w:r>
          </w:p>
          <w:p w14:paraId="5E4CBA8E" w14:textId="77777777" w:rsidR="00E6417B" w:rsidRDefault="00E6417B" w:rsidP="00E6417B">
            <w:pPr>
              <w:pStyle w:val="Paragrafoelenc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E19E41A" w14:textId="125077A4" w:rsidR="00E6417B" w:rsidRDefault="00AC5C16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95,94</w:t>
            </w:r>
          </w:p>
          <w:p w14:paraId="409DBCA4" w14:textId="64A0F668" w:rsidR="00AC5C16" w:rsidRDefault="00AC5C16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4" w:type="dxa"/>
          </w:tcPr>
          <w:p w14:paraId="7E5ABE5C" w14:textId="7CC792A0" w:rsidR="00E6417B" w:rsidRDefault="00AC5C16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15,99</w:t>
            </w:r>
          </w:p>
        </w:tc>
      </w:tr>
      <w:tr w:rsidR="00E6417B" w:rsidRPr="00BC798F" w14:paraId="44F5719E" w14:textId="77777777" w:rsidTr="00BC798F">
        <w:tc>
          <w:tcPr>
            <w:tcW w:w="8075" w:type="dxa"/>
          </w:tcPr>
          <w:p w14:paraId="3500CBD7" w14:textId="77777777" w:rsidR="00E6417B" w:rsidRDefault="00E6417B" w:rsidP="00E6417B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lastRenderedPageBreak/>
              <w:t>RETRIBUZIONE DI POSIZIONE</w:t>
            </w:r>
          </w:p>
          <w:p w14:paraId="7A98D177" w14:textId="77777777" w:rsidR="00E6417B" w:rsidRPr="00BC798F" w:rsidRDefault="00E6417B" w:rsidP="00E6417B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3A8C4AE" w14:textId="77777777" w:rsidR="00E6417B" w:rsidRPr="00BC798F" w:rsidRDefault="00E6417B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14.239,92</w:t>
            </w:r>
          </w:p>
        </w:tc>
        <w:tc>
          <w:tcPr>
            <w:tcW w:w="2694" w:type="dxa"/>
          </w:tcPr>
          <w:p w14:paraId="0C8E2A32" w14:textId="77777777" w:rsidR="00E6417B" w:rsidRPr="00BC798F" w:rsidRDefault="00E6417B" w:rsidP="00E6417B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                        1.186,66</w:t>
            </w:r>
          </w:p>
        </w:tc>
      </w:tr>
      <w:tr w:rsidR="00E6417B" w:rsidRPr="00BC798F" w14:paraId="6432A206" w14:textId="77777777" w:rsidTr="00BC798F">
        <w:tc>
          <w:tcPr>
            <w:tcW w:w="8075" w:type="dxa"/>
            <w:shd w:val="clear" w:color="auto" w:fill="E7E6E6" w:themeFill="background2"/>
          </w:tcPr>
          <w:p w14:paraId="17148FBF" w14:textId="77777777" w:rsidR="00E6417B" w:rsidRDefault="00E6417B" w:rsidP="00E6417B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0ADB4198" w14:textId="77777777" w:rsidR="00E6417B" w:rsidRDefault="00E6417B" w:rsidP="00E6417B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Totale trattamento economico lordo</w:t>
            </w:r>
          </w:p>
          <w:p w14:paraId="18702855" w14:textId="77777777" w:rsidR="00E6417B" w:rsidRPr="00BC798F" w:rsidRDefault="00E6417B" w:rsidP="00E6417B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1C7FCA1" w14:textId="77777777" w:rsidR="00E6417B" w:rsidRDefault="00E6417B" w:rsidP="00E6417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1033655D" w14:textId="1B0CD923" w:rsidR="00E6417B" w:rsidRPr="00BC798F" w:rsidRDefault="00AC5C16" w:rsidP="00E6417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44.504,55</w:t>
            </w:r>
          </w:p>
        </w:tc>
        <w:tc>
          <w:tcPr>
            <w:tcW w:w="2694" w:type="dxa"/>
            <w:shd w:val="clear" w:color="auto" w:fill="E7E6E6" w:themeFill="background2"/>
          </w:tcPr>
          <w:p w14:paraId="1EC44F18" w14:textId="77777777" w:rsidR="00E6417B" w:rsidRDefault="00E6417B" w:rsidP="00E6417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6C1B08EF" w14:textId="0E84735B" w:rsidR="00E6417B" w:rsidRPr="00BC798F" w:rsidRDefault="00E6417B" w:rsidP="00E6417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3.</w:t>
            </w:r>
            <w:r w:rsidR="00AC5C16">
              <w:rPr>
                <w:rFonts w:ascii="Century Gothic" w:hAnsi="Century Gothic"/>
                <w:b/>
                <w:sz w:val="23"/>
                <w:szCs w:val="23"/>
              </w:rPr>
              <w:t>714,31</w:t>
            </w:r>
          </w:p>
        </w:tc>
      </w:tr>
      <w:tr w:rsidR="00E6417B" w:rsidRPr="00BC798F" w14:paraId="2FACE822" w14:textId="77777777" w:rsidTr="00BC798F">
        <w:trPr>
          <w:gridAfter w:val="1"/>
          <w:wAfter w:w="2694" w:type="dxa"/>
        </w:trPr>
        <w:tc>
          <w:tcPr>
            <w:tcW w:w="8075" w:type="dxa"/>
          </w:tcPr>
          <w:p w14:paraId="057E9AEC" w14:textId="77777777" w:rsidR="00E6417B" w:rsidRDefault="00E6417B" w:rsidP="00E6417B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 w:rsidRPr="00BC798F">
              <w:rPr>
                <w:rFonts w:ascii="Century Gothic" w:hAnsi="Century Gothic"/>
                <w:sz w:val="23"/>
                <w:szCs w:val="23"/>
              </w:rPr>
              <w:t>TREDICESIMA MENSILITA’</w:t>
            </w:r>
          </w:p>
          <w:p w14:paraId="650A01EF" w14:textId="77777777" w:rsidR="00E6417B" w:rsidRPr="00BC798F" w:rsidRDefault="00E6417B" w:rsidP="00E6417B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BF9227D" w14:textId="4643E7B3" w:rsidR="00E6417B" w:rsidRPr="00BC798F" w:rsidRDefault="00E6417B" w:rsidP="00E6417B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3.</w:t>
            </w:r>
            <w:r w:rsidR="00AC5C16">
              <w:rPr>
                <w:rFonts w:ascii="Century Gothic" w:hAnsi="Century Gothic"/>
                <w:sz w:val="23"/>
                <w:szCs w:val="23"/>
              </w:rPr>
              <w:t>714,31</w:t>
            </w:r>
          </w:p>
        </w:tc>
      </w:tr>
      <w:tr w:rsidR="00E6417B" w:rsidRPr="00BC798F" w14:paraId="7FB59F24" w14:textId="77777777" w:rsidTr="00BC798F">
        <w:trPr>
          <w:gridAfter w:val="1"/>
          <w:wAfter w:w="2694" w:type="dxa"/>
        </w:trPr>
        <w:tc>
          <w:tcPr>
            <w:tcW w:w="8075" w:type="dxa"/>
            <w:shd w:val="clear" w:color="auto" w:fill="E7E6E6" w:themeFill="background2"/>
          </w:tcPr>
          <w:p w14:paraId="17522836" w14:textId="77777777" w:rsidR="00E6417B" w:rsidRDefault="00E6417B" w:rsidP="00E6417B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trattamento economico lordo comprensivo della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tredicesima</w:t>
            </w: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 mensilità, assoggettato a trattenute previdenziali, assistenziali e fiscali </w:t>
            </w:r>
          </w:p>
          <w:p w14:paraId="45DD5A83" w14:textId="77777777" w:rsidR="00E6417B" w:rsidRPr="00BC798F" w:rsidRDefault="00E6417B" w:rsidP="00E6417B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7E62496" w14:textId="77777777" w:rsidR="00E6417B" w:rsidRDefault="00E6417B" w:rsidP="00E6417B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  <w:p w14:paraId="331675E5" w14:textId="6FA13C35" w:rsidR="00E6417B" w:rsidRPr="00BC798F" w:rsidRDefault="00AC5C16" w:rsidP="00E6417B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48.218,86</w:t>
            </w:r>
          </w:p>
        </w:tc>
      </w:tr>
    </w:tbl>
    <w:p w14:paraId="75A716D2" w14:textId="77777777" w:rsidR="00A02CAD" w:rsidRDefault="00A02CAD" w:rsidP="00B8389A">
      <w:pPr>
        <w:rPr>
          <w:rFonts w:ascii="Century Gothic" w:hAnsi="Century Gothic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693"/>
      </w:tblGrid>
      <w:tr w:rsidR="00A27F2F" w:rsidRPr="00BC798F" w14:paraId="487C2ECD" w14:textId="77777777" w:rsidTr="009F3E25">
        <w:tc>
          <w:tcPr>
            <w:tcW w:w="8075" w:type="dxa"/>
            <w:shd w:val="clear" w:color="auto" w:fill="E7E6E6" w:themeFill="background2"/>
          </w:tcPr>
          <w:p w14:paraId="2623621D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3677B4B3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295BF96A" w14:textId="77777777" w:rsidR="00A27F2F" w:rsidRPr="00BC798F" w:rsidRDefault="00A27F2F" w:rsidP="009F3E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>ANNUALE</w:t>
            </w:r>
          </w:p>
        </w:tc>
      </w:tr>
      <w:tr w:rsidR="00A27F2F" w:rsidRPr="00BC798F" w14:paraId="13D6CCD1" w14:textId="77777777" w:rsidTr="009F3E25">
        <w:tc>
          <w:tcPr>
            <w:tcW w:w="8075" w:type="dxa"/>
          </w:tcPr>
          <w:p w14:paraId="5F1C3966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RIMBORSO SPESE VIAGGIO</w:t>
            </w:r>
          </w:p>
          <w:p w14:paraId="58D2F078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F601372" w14:textId="2E919ADC" w:rsidR="00A27F2F" w:rsidRPr="00BC798F" w:rsidRDefault="00AC5C16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400,74</w:t>
            </w:r>
          </w:p>
        </w:tc>
      </w:tr>
      <w:tr w:rsidR="00A27F2F" w:rsidRPr="00BC798F" w14:paraId="00636046" w14:textId="77777777" w:rsidTr="009F3E25">
        <w:tc>
          <w:tcPr>
            <w:tcW w:w="8075" w:type="dxa"/>
          </w:tcPr>
          <w:p w14:paraId="327C1D95" w14:textId="77777777" w:rsidR="00A27F2F" w:rsidRDefault="00A27F2F" w:rsidP="009F3E2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SPESE VARIE MISSIONE</w:t>
            </w:r>
          </w:p>
          <w:p w14:paraId="5E87A4AF" w14:textId="77777777" w:rsidR="00A27F2F" w:rsidRPr="00BC798F" w:rsidRDefault="00A27F2F" w:rsidP="009F3E25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4C5B953" w14:textId="45317D20" w:rsidR="00A27F2F" w:rsidRPr="00BC798F" w:rsidRDefault="00AC5C16" w:rsidP="009F3E25">
            <w:pPr>
              <w:jc w:val="righ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27,10</w:t>
            </w:r>
          </w:p>
        </w:tc>
      </w:tr>
      <w:tr w:rsidR="00A27F2F" w:rsidRPr="00BC798F" w14:paraId="0CF907D2" w14:textId="77777777" w:rsidTr="009F3E25">
        <w:tc>
          <w:tcPr>
            <w:tcW w:w="8075" w:type="dxa"/>
            <w:shd w:val="clear" w:color="auto" w:fill="E7E6E6" w:themeFill="background2"/>
          </w:tcPr>
          <w:p w14:paraId="7F711CF7" w14:textId="77777777" w:rsidR="00A27F2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  <w:r w:rsidRPr="00BC798F">
              <w:rPr>
                <w:rFonts w:ascii="Century Gothic" w:hAnsi="Century Gothic"/>
                <w:b/>
                <w:sz w:val="23"/>
                <w:szCs w:val="23"/>
              </w:rPr>
              <w:t xml:space="preserve">Totale </w:t>
            </w:r>
            <w:r>
              <w:rPr>
                <w:rFonts w:ascii="Century Gothic" w:hAnsi="Century Gothic"/>
                <w:b/>
                <w:sz w:val="23"/>
                <w:szCs w:val="23"/>
              </w:rPr>
              <w:t>importi di viaggi di servizio e missioni pagati con fondi pubblici</w:t>
            </w:r>
          </w:p>
          <w:p w14:paraId="31713122" w14:textId="77777777" w:rsidR="00A27F2F" w:rsidRPr="00BC798F" w:rsidRDefault="00A27F2F" w:rsidP="009F3E25">
            <w:pPr>
              <w:rPr>
                <w:rFonts w:ascii="Century Gothic" w:hAnsi="Century Gothic"/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E76C1E3" w14:textId="49A7346E" w:rsidR="00A27F2F" w:rsidRPr="00BC798F" w:rsidRDefault="00AC5C16" w:rsidP="009F3E25">
            <w:pPr>
              <w:jc w:val="right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427,84</w:t>
            </w:r>
          </w:p>
        </w:tc>
      </w:tr>
    </w:tbl>
    <w:p w14:paraId="48ADBB69" w14:textId="77777777" w:rsidR="00665A05" w:rsidRDefault="00665A05" w:rsidP="00B8389A">
      <w:pPr>
        <w:rPr>
          <w:rFonts w:ascii="Century Gothic" w:hAnsi="Century Gothic"/>
          <w:sz w:val="23"/>
          <w:szCs w:val="23"/>
        </w:rPr>
      </w:pPr>
    </w:p>
    <w:p w14:paraId="4BFB86DB" w14:textId="77777777" w:rsidR="00665A05" w:rsidRPr="00BC798F" w:rsidRDefault="00665A05" w:rsidP="00B8389A">
      <w:pPr>
        <w:rPr>
          <w:rFonts w:ascii="Century Gothic" w:hAnsi="Century Gothic"/>
          <w:sz w:val="23"/>
          <w:szCs w:val="23"/>
        </w:rPr>
      </w:pPr>
    </w:p>
    <w:p w14:paraId="0B7165FD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** Ai sensi dell’art. 151 del CCPL del personale del comparto autonomie locali, area non dirigenziale concernente il biennio economico-giuridico 2016-2018 sottoscritto in  data 1.10.2018, al personale incaricato di Posizione Organizzativa è corrisposta la retribuzione di risultato, che varia fino ad un  massimo del 20% della retribuzione di posizione attribuita; “L’importo della retribuzione di posizione varia da un minimo di € 6.000,00 ad un massimo di €.16.000,00 annui lordi per tredici mensilità”</w:t>
      </w:r>
    </w:p>
    <w:p w14:paraId="1CF882B1" w14:textId="77777777" w:rsidR="00706612" w:rsidRDefault="00E77AF8" w:rsidP="00706612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Per quanto riguarda il 201</w:t>
      </w:r>
      <w:r w:rsidR="002C0E50">
        <w:rPr>
          <w:rFonts w:ascii="Century Gothic" w:hAnsi="Century Gothic"/>
          <w:sz w:val="23"/>
          <w:szCs w:val="23"/>
        </w:rPr>
        <w:t>9</w:t>
      </w:r>
      <w:r>
        <w:rPr>
          <w:rFonts w:ascii="Century Gothic" w:hAnsi="Century Gothic"/>
          <w:sz w:val="23"/>
          <w:szCs w:val="23"/>
        </w:rPr>
        <w:t xml:space="preserve">, </w:t>
      </w:r>
      <w:r w:rsidR="00AC5C16">
        <w:rPr>
          <w:rFonts w:ascii="Century Gothic" w:hAnsi="Century Gothic"/>
          <w:sz w:val="23"/>
          <w:szCs w:val="23"/>
        </w:rPr>
        <w:t>sono stati erogati € 7</w:t>
      </w:r>
      <w:r w:rsidR="006C7E0D">
        <w:rPr>
          <w:rFonts w:ascii="Century Gothic" w:hAnsi="Century Gothic"/>
          <w:sz w:val="23"/>
          <w:szCs w:val="23"/>
        </w:rPr>
        <w:t xml:space="preserve">56,87 a titolo di </w:t>
      </w:r>
      <w:r w:rsidR="002C0E50">
        <w:rPr>
          <w:rFonts w:ascii="Century Gothic" w:hAnsi="Century Gothic"/>
          <w:sz w:val="23"/>
          <w:szCs w:val="23"/>
        </w:rPr>
        <w:t>indennità di risultato</w:t>
      </w:r>
      <w:r w:rsidR="006C7E0D">
        <w:rPr>
          <w:rFonts w:ascii="Century Gothic" w:hAnsi="Century Gothic"/>
          <w:sz w:val="23"/>
          <w:szCs w:val="23"/>
        </w:rPr>
        <w:t xml:space="preserve"> al lordo di € 24,48 di ritenute ai sensi dell’art. 149 del CCPL 1.10.2018</w:t>
      </w:r>
      <w:r w:rsidR="00706612">
        <w:rPr>
          <w:rFonts w:ascii="Century Gothic" w:hAnsi="Century Gothic"/>
          <w:sz w:val="23"/>
          <w:szCs w:val="23"/>
        </w:rPr>
        <w:t xml:space="preserve"> (deliberazione del Comitato esecutivo n. 48 di data 22.05.2020).</w:t>
      </w:r>
    </w:p>
    <w:p w14:paraId="18625A01" w14:textId="130B123B" w:rsidR="002C0E50" w:rsidRDefault="002C0E50" w:rsidP="002C0E50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10238998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3E624CA8" w14:textId="77777777" w:rsidR="00E77AF8" w:rsidRDefault="00E77AF8" w:rsidP="00E77AF8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p w14:paraId="5C23AAF6" w14:textId="77777777" w:rsidR="00B8389A" w:rsidRPr="00BC798F" w:rsidRDefault="00B8389A" w:rsidP="00334C6B">
      <w:pPr>
        <w:spacing w:line="240" w:lineRule="auto"/>
        <w:jc w:val="both"/>
        <w:rPr>
          <w:rFonts w:ascii="Century Gothic" w:hAnsi="Century Gothic"/>
          <w:sz w:val="23"/>
          <w:szCs w:val="23"/>
        </w:rPr>
      </w:pPr>
    </w:p>
    <w:sectPr w:rsidR="00B8389A" w:rsidRPr="00BC798F" w:rsidSect="00BC798F">
      <w:pgSz w:w="16838" w:h="11906" w:orient="landscape"/>
      <w:pgMar w:top="1134" w:right="195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03D"/>
    <w:multiLevelType w:val="hybridMultilevel"/>
    <w:tmpl w:val="84B2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9A"/>
    <w:rsid w:val="00054D99"/>
    <w:rsid w:val="001D53A1"/>
    <w:rsid w:val="002C0E50"/>
    <w:rsid w:val="00334C6B"/>
    <w:rsid w:val="00352796"/>
    <w:rsid w:val="00453941"/>
    <w:rsid w:val="0051189B"/>
    <w:rsid w:val="00512189"/>
    <w:rsid w:val="005C57D0"/>
    <w:rsid w:val="005D5524"/>
    <w:rsid w:val="00665A05"/>
    <w:rsid w:val="0067203B"/>
    <w:rsid w:val="006C7E0D"/>
    <w:rsid w:val="006E7B0B"/>
    <w:rsid w:val="00706612"/>
    <w:rsid w:val="0073082B"/>
    <w:rsid w:val="00754881"/>
    <w:rsid w:val="00824436"/>
    <w:rsid w:val="00826DE8"/>
    <w:rsid w:val="00920B75"/>
    <w:rsid w:val="00957B8F"/>
    <w:rsid w:val="00984ADF"/>
    <w:rsid w:val="009969E6"/>
    <w:rsid w:val="009C1798"/>
    <w:rsid w:val="009C247A"/>
    <w:rsid w:val="00A02CAD"/>
    <w:rsid w:val="00A27F2F"/>
    <w:rsid w:val="00A414E0"/>
    <w:rsid w:val="00A52069"/>
    <w:rsid w:val="00AC5C16"/>
    <w:rsid w:val="00AF3AC3"/>
    <w:rsid w:val="00B8389A"/>
    <w:rsid w:val="00BC798F"/>
    <w:rsid w:val="00D80AE1"/>
    <w:rsid w:val="00E16008"/>
    <w:rsid w:val="00E23E82"/>
    <w:rsid w:val="00E6417B"/>
    <w:rsid w:val="00E77AF8"/>
    <w:rsid w:val="00EB64D4"/>
    <w:rsid w:val="00F473F6"/>
    <w:rsid w:val="00F90263"/>
    <w:rsid w:val="00F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BD27"/>
  <w15:docId w15:val="{13B1DD68-3A8F-4EBD-B934-4AE17EB8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rizzi</dc:creator>
  <cp:lastModifiedBy>Manuela Menghini</cp:lastModifiedBy>
  <cp:revision>25</cp:revision>
  <dcterms:created xsi:type="dcterms:W3CDTF">2019-09-16T08:11:00Z</dcterms:created>
  <dcterms:modified xsi:type="dcterms:W3CDTF">2021-08-05T12:08:00Z</dcterms:modified>
</cp:coreProperties>
</file>